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63" w:rsidRPr="00154942" w:rsidRDefault="00D64D63" w:rsidP="00D64D63">
      <w:pPr>
        <w:pStyle w:val="Heading1"/>
        <w:spacing w:before="0" w:after="0"/>
        <w:rPr>
          <w:bCs w:val="0"/>
          <w:lang w:val="en-US"/>
        </w:rPr>
      </w:pPr>
      <w:r w:rsidRPr="00D64D63">
        <w:rPr>
          <w:bCs w:val="0"/>
        </w:rPr>
        <w:t>FACULTY CALENDAR EVENTS</w:t>
      </w:r>
      <w:r w:rsidR="00154942">
        <w:rPr>
          <w:bCs w:val="0"/>
          <w:lang w:val="en-US"/>
        </w:rPr>
        <w:t xml:space="preserve"> – 2017-18</w:t>
      </w:r>
    </w:p>
    <w:p w:rsidR="00D64D63" w:rsidRPr="00660702" w:rsidRDefault="00D64D63" w:rsidP="00D64D63">
      <w:pPr>
        <w:autoSpaceDE w:val="0"/>
        <w:autoSpaceDN w:val="0"/>
        <w:adjustRightInd w:val="0"/>
        <w:jc w:val="center"/>
        <w:rPr>
          <w:rFonts w:ascii="Goudy Old Style" w:hAnsi="Goudy Old Style" w:cs="Arial"/>
          <w:sz w:val="24"/>
          <w:szCs w:val="24"/>
        </w:rPr>
      </w:pPr>
    </w:p>
    <w:p w:rsidR="00D64D63" w:rsidRPr="00660702" w:rsidRDefault="00D64D63" w:rsidP="00D64D63">
      <w:pPr>
        <w:tabs>
          <w:tab w:val="left" w:pos="2800"/>
          <w:tab w:val="left" w:pos="5400"/>
        </w:tabs>
        <w:rPr>
          <w:rFonts w:ascii="Goudy Old Style" w:hAnsi="Goudy Old Style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1"/>
        <w:gridCol w:w="2402"/>
        <w:gridCol w:w="2374"/>
        <w:gridCol w:w="2399"/>
      </w:tblGrid>
      <w:tr w:rsidR="00D64D63" w:rsidRPr="00660702" w:rsidTr="006647D5">
        <w:trPr>
          <w:trHeight w:val="348"/>
        </w:trPr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  <w:szCs w:val="22"/>
              </w:rPr>
            </w:pPr>
            <w:r w:rsidRPr="00660702">
              <w:rPr>
                <w:rFonts w:ascii="Goudy Old Style" w:hAnsi="Goudy Old Style"/>
                <w:szCs w:val="22"/>
              </w:rPr>
              <w:t>EVENT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  <w:szCs w:val="22"/>
              </w:rPr>
            </w:pPr>
            <w:r w:rsidRPr="00660702">
              <w:rPr>
                <w:rFonts w:ascii="Goudy Old Style" w:hAnsi="Goudy Old Style"/>
                <w:szCs w:val="22"/>
              </w:rPr>
              <w:t>DAY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  <w:szCs w:val="22"/>
              </w:rPr>
            </w:pPr>
            <w:r w:rsidRPr="00660702">
              <w:rPr>
                <w:rFonts w:ascii="Goudy Old Style" w:hAnsi="Goudy Old Style"/>
                <w:szCs w:val="22"/>
              </w:rPr>
              <w:t>TIME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  <w:szCs w:val="22"/>
              </w:rPr>
            </w:pPr>
            <w:r w:rsidRPr="00660702">
              <w:rPr>
                <w:rFonts w:ascii="Goudy Old Style" w:hAnsi="Goudy Old Style"/>
                <w:szCs w:val="22"/>
              </w:rPr>
              <w:t>LOCATION</w:t>
            </w:r>
          </w:p>
        </w:tc>
      </w:tr>
      <w:tr w:rsidR="00D64D63" w:rsidRPr="00660702" w:rsidTr="006647D5">
        <w:trPr>
          <w:trHeight w:val="792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Faculty Retreat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 xml:space="preserve">Monday, August </w:t>
            </w:r>
            <w:r>
              <w:rPr>
                <w:rFonts w:ascii="Goudy Old Style" w:hAnsi="Goudy Old Style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 xml:space="preserve">8:30 am – </w:t>
            </w:r>
            <w:r>
              <w:rPr>
                <w:rFonts w:ascii="Goudy Old Style" w:hAnsi="Goudy Old Style"/>
              </w:rPr>
              <w:t>4:00</w:t>
            </w:r>
            <w:r w:rsidRPr="00660702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Southland Christian Church, Lexington</w:t>
            </w:r>
          </w:p>
        </w:tc>
      </w:tr>
      <w:tr w:rsidR="00D64D63" w:rsidRPr="00660702" w:rsidTr="006647D5">
        <w:trPr>
          <w:trHeight w:val="792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New Faculty Orientation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Thursday-Friday, </w:t>
            </w:r>
          </w:p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August 3-4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 xml:space="preserve">8:00 am – </w:t>
            </w:r>
            <w:r>
              <w:rPr>
                <w:rFonts w:ascii="Goudy Old Style" w:hAnsi="Goudy Old Style"/>
              </w:rPr>
              <w:t>1</w:t>
            </w:r>
            <w:r w:rsidRPr="00660702">
              <w:rPr>
                <w:rFonts w:ascii="Goudy Old Style" w:hAnsi="Goudy Old Style"/>
              </w:rPr>
              <w:t>:00 pm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Corbitt Learning Classroom</w:t>
            </w:r>
          </w:p>
        </w:tc>
      </w:tr>
      <w:tr w:rsidR="00D64D63" w:rsidRPr="00660702" w:rsidTr="006647D5">
        <w:trPr>
          <w:trHeight w:val="792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Welcome Week (Orientation)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 xml:space="preserve">New Students: Aug. </w:t>
            </w:r>
            <w:r>
              <w:rPr>
                <w:rFonts w:ascii="Goudy Old Style" w:hAnsi="Goudy Old Style"/>
              </w:rPr>
              <w:t>8</w:t>
            </w:r>
            <w:r w:rsidRPr="00660702">
              <w:rPr>
                <w:rFonts w:ascii="Goudy Old Style" w:hAnsi="Goudy Old Style"/>
              </w:rPr>
              <w:t>-1</w:t>
            </w:r>
            <w:r>
              <w:rPr>
                <w:rFonts w:ascii="Goudy Old Style" w:hAnsi="Goudy Old Style"/>
              </w:rPr>
              <w:t>3</w:t>
            </w:r>
          </w:p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Transfers: Aug. 1</w:t>
            </w:r>
            <w:r>
              <w:rPr>
                <w:rFonts w:ascii="Goudy Old Style" w:hAnsi="Goudy Old Style"/>
              </w:rPr>
              <w:t>0</w:t>
            </w:r>
            <w:r w:rsidRPr="00660702">
              <w:rPr>
                <w:rFonts w:ascii="Goudy Old Style" w:hAnsi="Goudy Old Style"/>
              </w:rPr>
              <w:t>-1</w:t>
            </w:r>
            <w:r>
              <w:rPr>
                <w:rFonts w:ascii="Goudy Old Style" w:hAnsi="Goudy Old Style"/>
              </w:rPr>
              <w:t>3</w:t>
            </w:r>
          </w:p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 xml:space="preserve">Intl Students: Aug. </w:t>
            </w:r>
            <w:r>
              <w:rPr>
                <w:rFonts w:ascii="Goudy Old Style" w:hAnsi="Goudy Old Style"/>
              </w:rPr>
              <w:t>4-7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all day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various locations</w:t>
            </w:r>
          </w:p>
        </w:tc>
      </w:tr>
      <w:tr w:rsidR="00D64D63" w:rsidRPr="00660702" w:rsidTr="006647D5">
        <w:trPr>
          <w:trHeight w:val="792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 xml:space="preserve">Standing Committee Meetings </w:t>
            </w:r>
            <w:r w:rsidRPr="00660702">
              <w:rPr>
                <w:rFonts w:ascii="Goudy Old Style" w:hAnsi="Goudy Old Style"/>
                <w:i/>
                <w:iCs/>
                <w:sz w:val="16"/>
              </w:rPr>
              <w:t>(no committee assignments for new faculty)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 xml:space="preserve">Tuesday, August </w:t>
            </w:r>
            <w:r>
              <w:rPr>
                <w:rFonts w:ascii="Goudy Old Style" w:hAnsi="Goudy Old Style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1:00 – 2:00 pm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D63" w:rsidRPr="00660702" w:rsidRDefault="00D64D6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TBA</w:t>
            </w:r>
          </w:p>
        </w:tc>
      </w:tr>
      <w:tr w:rsidR="00B26A93" w:rsidRPr="00660702" w:rsidTr="006647D5">
        <w:trPr>
          <w:trHeight w:val="792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41202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  <w:sz w:val="16"/>
              </w:rPr>
            </w:pPr>
            <w:r w:rsidRPr="00660702">
              <w:rPr>
                <w:rFonts w:ascii="Goudy Old Style" w:hAnsi="Goudy Old Style"/>
              </w:rPr>
              <w:t xml:space="preserve">President’s Convocation for New Students &amp; Parents </w:t>
            </w:r>
            <w:r w:rsidRPr="00660702">
              <w:rPr>
                <w:rFonts w:ascii="Goudy Old Style" w:hAnsi="Goudy Old Style"/>
                <w:i/>
                <w:sz w:val="16"/>
                <w:szCs w:val="22"/>
              </w:rPr>
              <w:t>(faculty to attend)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41202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Tuesday, August 8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41202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7:</w:t>
            </w:r>
            <w:r>
              <w:rPr>
                <w:rFonts w:ascii="Goudy Old Style" w:hAnsi="Goudy Old Style"/>
              </w:rPr>
              <w:t>0</w:t>
            </w:r>
            <w:r w:rsidRPr="00660702">
              <w:rPr>
                <w:rFonts w:ascii="Goudy Old Style" w:hAnsi="Goudy Old Style"/>
              </w:rPr>
              <w:t>0 – 8:</w:t>
            </w:r>
            <w:r>
              <w:rPr>
                <w:rFonts w:ascii="Goudy Old Style" w:hAnsi="Goudy Old Style"/>
              </w:rPr>
              <w:t>0</w:t>
            </w:r>
            <w:r w:rsidRPr="00660702">
              <w:rPr>
                <w:rFonts w:ascii="Goudy Old Style" w:hAnsi="Goudy Old Style"/>
              </w:rPr>
              <w:t>0 pm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41202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Hughes Auditorium</w:t>
            </w:r>
          </w:p>
        </w:tc>
      </w:tr>
      <w:tr w:rsidR="00B26A93" w:rsidRPr="00660702" w:rsidTr="006647D5">
        <w:trPr>
          <w:trHeight w:val="792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Default="00B26A93" w:rsidP="00B26A93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 xml:space="preserve">Faculty Reception </w:t>
            </w:r>
          </w:p>
          <w:p w:rsidR="00B26A93" w:rsidRPr="00660702" w:rsidRDefault="00B26A93" w:rsidP="003131F6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 xml:space="preserve">with Parents </w:t>
            </w:r>
            <w:bookmarkStart w:id="0" w:name="_GoBack"/>
            <w:bookmarkEnd w:id="0"/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Tuesday, August 8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B26A93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8:15 – 9:30 p</w:t>
            </w:r>
            <w:r w:rsidRPr="00660702">
              <w:rPr>
                <w:rFonts w:ascii="Goudy Old Style" w:hAnsi="Goudy Old Style"/>
              </w:rPr>
              <w:t>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  <w:i/>
                <w:iCs/>
                <w:sz w:val="16"/>
                <w:szCs w:val="16"/>
              </w:rPr>
            </w:pPr>
            <w:r>
              <w:rPr>
                <w:rFonts w:ascii="Goudy Old Style" w:hAnsi="Goudy Old Style"/>
              </w:rPr>
              <w:t>Kinlaw Library</w:t>
            </w:r>
          </w:p>
        </w:tc>
      </w:tr>
      <w:tr w:rsidR="00B26A93" w:rsidRPr="00660702" w:rsidTr="006647D5">
        <w:trPr>
          <w:trHeight w:val="792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Dean’s Council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August 9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2:00 – 5:00 pm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B26A93" w:rsidRPr="00660702" w:rsidTr="006647D5">
        <w:trPr>
          <w:trHeight w:val="792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New Student Advising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August 10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12:45 – 2:30 pm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See dept. chair for info</w:t>
            </w:r>
          </w:p>
        </w:tc>
      </w:tr>
      <w:tr w:rsidR="00B26A93" w:rsidRPr="00660702" w:rsidTr="006647D5">
        <w:trPr>
          <w:trHeight w:val="792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Department Meetings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August 11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1:00 – 3:00 pm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See dept. chair for info</w:t>
            </w:r>
          </w:p>
        </w:tc>
      </w:tr>
      <w:tr w:rsidR="00B26A93" w:rsidRPr="00660702" w:rsidTr="006647D5">
        <w:trPr>
          <w:trHeight w:val="792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Classes Begin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Monday, August 1</w:t>
            </w:r>
            <w:r>
              <w:rPr>
                <w:rFonts w:ascii="Goudy Old Style" w:hAnsi="Goudy Old Style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8:00 am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B26A93" w:rsidRPr="00660702" w:rsidTr="006647D5">
        <w:trPr>
          <w:trHeight w:val="926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Academic Convocation</w:t>
            </w:r>
          </w:p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  <w:i/>
                <w:sz w:val="16"/>
                <w:szCs w:val="22"/>
              </w:rPr>
              <w:t>(first chapel of the year – faculty wear full regalia – line up in front of Hughes Auditorium at 9:45 am)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Monday, August 14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10:00 am – 10:50 am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Hughes Auditorium</w:t>
            </w:r>
          </w:p>
        </w:tc>
      </w:tr>
      <w:tr w:rsidR="00B26A93" w:rsidRPr="00660702" w:rsidTr="006647D5">
        <w:trPr>
          <w:trHeight w:val="926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Application materials for promotion or tenure due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660702">
              <w:rPr>
                <w:rFonts w:ascii="Goudy Old Style" w:hAnsi="Goudy Old Style"/>
              </w:rPr>
              <w:t>, October 13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5:00 pm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Provost’s Office</w:t>
            </w:r>
          </w:p>
        </w:tc>
      </w:tr>
      <w:tr w:rsidR="00B26A93" w:rsidRPr="00660702" w:rsidTr="006647D5">
        <w:trPr>
          <w:trHeight w:val="926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Faculty Retirement Dinner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Tuesday, April 10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6:00 pm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</w:p>
        </w:tc>
      </w:tr>
      <w:tr w:rsidR="00B26A93" w:rsidRPr="00660702" w:rsidTr="006647D5">
        <w:trPr>
          <w:trHeight w:val="926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Honors Convocation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April 25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10:00 am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Hughes Auditorium</w:t>
            </w:r>
          </w:p>
        </w:tc>
      </w:tr>
      <w:tr w:rsidR="00B26A93" w:rsidRPr="00660702" w:rsidTr="006647D5">
        <w:trPr>
          <w:trHeight w:val="926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lastRenderedPageBreak/>
              <w:t>Baccalaureate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May 4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7:30pm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Hughes Auditorium</w:t>
            </w:r>
          </w:p>
        </w:tc>
      </w:tr>
      <w:tr w:rsidR="00B26A93" w:rsidRPr="00660702" w:rsidTr="006647D5">
        <w:trPr>
          <w:trHeight w:val="926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Commencement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May 5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10:00 am</w:t>
            </w:r>
          </w:p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GPS Students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LUCE Center</w:t>
            </w:r>
          </w:p>
        </w:tc>
      </w:tr>
      <w:tr w:rsidR="00B26A93" w:rsidRPr="00660702" w:rsidTr="006647D5">
        <w:trPr>
          <w:trHeight w:val="926"/>
        </w:trPr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Commencement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May 5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2:00 pm</w:t>
            </w:r>
          </w:p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Traditional Students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A93" w:rsidRPr="00660702" w:rsidRDefault="00B26A93" w:rsidP="006647D5">
            <w:pPr>
              <w:tabs>
                <w:tab w:val="left" w:pos="2800"/>
                <w:tab w:val="left" w:pos="5400"/>
              </w:tabs>
              <w:jc w:val="center"/>
              <w:rPr>
                <w:rFonts w:ascii="Goudy Old Style" w:hAnsi="Goudy Old Style"/>
              </w:rPr>
            </w:pPr>
            <w:r w:rsidRPr="00660702">
              <w:rPr>
                <w:rFonts w:ascii="Goudy Old Style" w:hAnsi="Goudy Old Style"/>
              </w:rPr>
              <w:t>LUCE Center</w:t>
            </w:r>
          </w:p>
        </w:tc>
      </w:tr>
    </w:tbl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Pr="000F5F76" w:rsidRDefault="00D64D63" w:rsidP="00D64D63"/>
    <w:p w:rsidR="00D64D63" w:rsidRDefault="00D64D63" w:rsidP="00D64D63"/>
    <w:p w:rsidR="00D64D63" w:rsidRDefault="00D64D63" w:rsidP="00D64D63"/>
    <w:p w:rsidR="00D64D63" w:rsidRDefault="00D64D63" w:rsidP="00D64D63"/>
    <w:p w:rsidR="00D64D63" w:rsidRDefault="00D64D63" w:rsidP="00D64D63"/>
    <w:p w:rsidR="00D64D63" w:rsidRDefault="00D64D63" w:rsidP="00D64D63"/>
    <w:p w:rsidR="00D64D63" w:rsidRDefault="00D64D63" w:rsidP="00D64D63"/>
    <w:p w:rsidR="002A44D6" w:rsidRDefault="003131F6"/>
    <w:sectPr w:rsidR="002A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63"/>
    <w:rsid w:val="00154942"/>
    <w:rsid w:val="003131F6"/>
    <w:rsid w:val="004B1962"/>
    <w:rsid w:val="00892759"/>
    <w:rsid w:val="00B26A93"/>
    <w:rsid w:val="00C5017F"/>
    <w:rsid w:val="00C72EB1"/>
    <w:rsid w:val="00D6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D63"/>
    <w:pPr>
      <w:keepNext/>
      <w:spacing w:before="240" w:after="60"/>
      <w:jc w:val="center"/>
      <w:outlineLvl w:val="0"/>
    </w:pPr>
    <w:rPr>
      <w:rFonts w:ascii="Goudy Old Style" w:hAnsi="Goudy Old Style"/>
      <w:b/>
      <w:bCs/>
      <w:kern w:val="32"/>
      <w:sz w:val="24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D63"/>
    <w:rPr>
      <w:rFonts w:ascii="Goudy Old Style" w:eastAsia="Times New Roman" w:hAnsi="Goudy Old Style" w:cs="Times New Roman"/>
      <w:b/>
      <w:bCs/>
      <w:kern w:val="32"/>
      <w:sz w:val="24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D63"/>
    <w:pPr>
      <w:keepNext/>
      <w:spacing w:before="240" w:after="60"/>
      <w:jc w:val="center"/>
      <w:outlineLvl w:val="0"/>
    </w:pPr>
    <w:rPr>
      <w:rFonts w:ascii="Goudy Old Style" w:hAnsi="Goudy Old Style"/>
      <w:b/>
      <w:bCs/>
      <w:kern w:val="32"/>
      <w:sz w:val="24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D63"/>
    <w:rPr>
      <w:rFonts w:ascii="Goudy Old Style" w:eastAsia="Times New Roman" w:hAnsi="Goudy Old Style" w:cs="Times New Roman"/>
      <w:b/>
      <w:bCs/>
      <w:kern w:val="32"/>
      <w:sz w:val="2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Shannon</dc:creator>
  <cp:keywords/>
  <dc:description/>
  <cp:lastModifiedBy>Asbury University</cp:lastModifiedBy>
  <cp:revision>5</cp:revision>
  <dcterms:created xsi:type="dcterms:W3CDTF">2017-07-12T16:34:00Z</dcterms:created>
  <dcterms:modified xsi:type="dcterms:W3CDTF">2017-07-13T16:14:00Z</dcterms:modified>
</cp:coreProperties>
</file>